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150A99" w:rsidRDefault="00150A99" w:rsidP="00150A9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96"/>
          <w:szCs w:val="96"/>
          <w:lang w:eastAsia="ru-RU"/>
        </w:rPr>
      </w:pPr>
    </w:p>
    <w:p w:rsidR="00150A99" w:rsidRDefault="00150A99" w:rsidP="00150A9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96"/>
          <w:szCs w:val="96"/>
          <w:lang w:eastAsia="ru-RU"/>
        </w:rPr>
      </w:pPr>
    </w:p>
    <w:p w:rsidR="0024748D" w:rsidRDefault="0024748D" w:rsidP="00150A9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96"/>
          <w:szCs w:val="96"/>
          <w:lang w:eastAsia="ru-RU"/>
        </w:rPr>
      </w:pPr>
    </w:p>
    <w:p w:rsidR="0024748D" w:rsidRDefault="00150A99" w:rsidP="0024748D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96"/>
          <w:szCs w:val="96"/>
          <w:lang w:eastAsia="ru-RU"/>
        </w:rPr>
      </w:pPr>
      <w:r w:rsidRPr="00150A9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96"/>
          <w:szCs w:val="96"/>
          <w:lang w:eastAsia="ru-RU"/>
        </w:rPr>
        <w:t xml:space="preserve">Мероприятия по улучшению условий </w:t>
      </w:r>
    </w:p>
    <w:p w:rsidR="00150A99" w:rsidRPr="00150A99" w:rsidRDefault="00150A99" w:rsidP="0024748D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96"/>
          <w:szCs w:val="96"/>
          <w:lang w:eastAsia="ru-RU"/>
        </w:rPr>
      </w:pPr>
      <w:r w:rsidRPr="00150A9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96"/>
          <w:szCs w:val="96"/>
          <w:lang w:eastAsia="ru-RU"/>
        </w:rPr>
        <w:t>и охраны труда</w:t>
      </w:r>
    </w:p>
    <w:p w:rsidR="000D1ACA" w:rsidRDefault="000D1ACA" w:rsidP="00150A9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50A99" w:rsidRDefault="00150A99" w:rsidP="00150A9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50A99" w:rsidRDefault="00150A99" w:rsidP="00150A9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E51AF" w:rsidRPr="008E51AF" w:rsidRDefault="008E51AF" w:rsidP="008E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AF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лучшение условий труда -</w:t>
      </w:r>
      <w:r w:rsidRPr="008E51AF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это законодательно установленная обязанность работодателя. Он должен планировать, финансировать и проводить мероприятия по улучшению условий труда.</w:t>
      </w:r>
    </w:p>
    <w:p w:rsidR="00150A99" w:rsidRDefault="008E51AF" w:rsidP="00150A99">
      <w:p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50A99" w:rsidRPr="00150A99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условий и охраны труда - важная задача для любой организации. Работники проводят большую часть своего времени                            в помещениях, где имеются определенные риски и опасности. Поэтому необходимо принимать меры для обеспечения безопасности и здоровья рабочих.</w:t>
      </w:r>
    </w:p>
    <w:p w:rsidR="008E51AF" w:rsidRDefault="008E51AF" w:rsidP="008E51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51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Социальное значение улучшения условий труда заключается </w:t>
      </w:r>
      <w:r w:rsidRPr="008E51A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 содействии росту эффективности производства путем непрерывного совершенствования и улучшения условий труда, повышения его безопасности, снижения производственного травматизма и заболеваемости</w:t>
      </w:r>
      <w:r w:rsidRPr="008E51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E51AF" w:rsidRPr="008E51AF" w:rsidRDefault="008E51AF" w:rsidP="008E5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0A99" w:rsidRPr="00150A99" w:rsidRDefault="00150A99" w:rsidP="00150A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A9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улучшению условий и охраны труда могут включать     в себя различные шаги. Важно провести анализ рабочих мест и помещений, чтобы оценить возможные риски и улучшить обстановку для работников. Также необходимо разработать инструкции по безопасности и провести обучение сотрудников, чтобы они знали, как правильно действовать в опасных ситуациях.</w:t>
      </w:r>
    </w:p>
    <w:p w:rsidR="00150A99" w:rsidRPr="00150A99" w:rsidRDefault="00150A99" w:rsidP="00150A9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9">
        <w:rPr>
          <w:rFonts w:ascii="Times New Roman" w:hAnsi="Times New Roman" w:cs="Times New Roman"/>
          <w:b/>
          <w:sz w:val="28"/>
          <w:szCs w:val="28"/>
        </w:rPr>
        <w:tab/>
      </w:r>
      <w:r w:rsidRPr="0015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работы в данной области, необходимо провести комплексную оценку условий труда на предприятии. Оценка рисков позволяет идентифицировать существующие опасности и угрозы, связанные с рабочей средой и производственными процессами.</w:t>
      </w:r>
    </w:p>
    <w:p w:rsidR="00150A99" w:rsidRDefault="00150A99" w:rsidP="00150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инструментов для проведения оценки риска является анализ условий и обстановки в помещениях, где осуществляются рабочие процессы. Этот анализ включает в себя изучение состояния оборудования, возможных источников опасных веществ, освещенности, шума и других факторов, которые могут негативно влиять на здоровье и безопасность рабочих.</w:t>
      </w:r>
    </w:p>
    <w:p w:rsidR="00150A99" w:rsidRDefault="00150A99" w:rsidP="00150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0A99" w:rsidRDefault="00150A99" w:rsidP="00150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анализа:</w:t>
      </w:r>
    </w:p>
    <w:p w:rsidR="00150A99" w:rsidRDefault="00150A99" w:rsidP="00150A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5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проблемные зоны и места, где наиболее вероятно возникновение рисков;</w:t>
      </w:r>
    </w:p>
    <w:p w:rsidR="00150A99" w:rsidRDefault="00150A99" w:rsidP="00150A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5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Идентифицировать возможные источники угроз и опасностей;</w:t>
      </w:r>
    </w:p>
    <w:p w:rsidR="00150A99" w:rsidRDefault="00150A99" w:rsidP="00150A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5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степень риска и его последствия для здоровья и безопасности рабочих;</w:t>
      </w:r>
    </w:p>
    <w:p w:rsidR="00150A99" w:rsidRPr="00150A99" w:rsidRDefault="00150A99" w:rsidP="00150A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5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эффективные меры по предотвращению и снижению уровня риска.</w:t>
      </w:r>
    </w:p>
    <w:p w:rsidR="00150A99" w:rsidRDefault="00150A99" w:rsidP="00150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проведенного анализа условий помещений и рабочих процессов, на предприятии определены существующие риски и потенциальные угрозы. На основе полученных данных разрабатываются мероприятия по улучшению условий и охраны труда, направленные на обеспечение безопасности и здоровья работающих.</w:t>
      </w:r>
    </w:p>
    <w:p w:rsidR="00150A99" w:rsidRDefault="00150A99" w:rsidP="00150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A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мероприятия по улучшению условий и охраны труда играют важную роль в обеспечении безопасности и здоровья рабочих. Они помогают предотвратить возможные риски и создать комфортные условия для работы. Правильное составление и утверждение таких мероприятий требует систематического подхода и учета всех особенностей конкретной организации.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51AF" w:rsidRDefault="008E51AF" w:rsidP="00150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ADC" w:rsidRDefault="002B4ADC" w:rsidP="0015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0A99" w:rsidRPr="00150A99" w:rsidRDefault="00150A99" w:rsidP="00150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2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232A5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0232A5">
        <w:rPr>
          <w:rFonts w:ascii="Times New Roman" w:hAnsi="Times New Roman" w:cs="Times New Roman"/>
          <w:b/>
          <w:sz w:val="28"/>
          <w:szCs w:val="28"/>
        </w:rPr>
        <w:t xml:space="preserve"> района. Отдел труда. 202</w:t>
      </w:r>
      <w:r w:rsidR="0024748D">
        <w:rPr>
          <w:rFonts w:ascii="Times New Roman" w:hAnsi="Times New Roman" w:cs="Times New Roman"/>
          <w:b/>
          <w:sz w:val="28"/>
          <w:szCs w:val="28"/>
        </w:rPr>
        <w:t>4</w:t>
      </w:r>
      <w:r w:rsidRPr="000232A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sectPr w:rsidR="00150A99" w:rsidRPr="0015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69CC"/>
    <w:multiLevelType w:val="multilevel"/>
    <w:tmpl w:val="2A848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6"/>
    <w:rsid w:val="000D1ACA"/>
    <w:rsid w:val="00150A99"/>
    <w:rsid w:val="0024748D"/>
    <w:rsid w:val="002B4ADC"/>
    <w:rsid w:val="00524656"/>
    <w:rsid w:val="008E51AF"/>
    <w:rsid w:val="00C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052D-ACCD-48A0-BA72-DDE51C4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6</cp:revision>
  <dcterms:created xsi:type="dcterms:W3CDTF">2023-12-11T10:54:00Z</dcterms:created>
  <dcterms:modified xsi:type="dcterms:W3CDTF">2024-01-17T10:26:00Z</dcterms:modified>
</cp:coreProperties>
</file>